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Toolbox Talks the Crew Will Actually Listen To</w:t>
      </w:r>
    </w:p>
    <w:p>
      <w:r>
        <w:t xml:space="preserve">Blank template from Elvina Academy: https://elvina.ai/academy/templates/toolbox-talk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Job site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Topic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What can happen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Controls from our procedure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Crew notes on this site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Questions for the crew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Led by and attendees</w:t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  <w:tc>
          <w:tcPr>
            <w:tcW w:w="117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Toolbox Talks the Crew Will Actually Listen To</dc:title>
  <dc:creator>Elvina Academy</dc:creator>
</cp:coreProperties>
</file>